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绥滨县人大</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color w:val="333333"/>
          <w:sz w:val="28"/>
          <w:szCs w:val="28"/>
        </w:rPr>
        <w:t> 一</w:t>
      </w:r>
      <w:r>
        <w:rPr>
          <w:rFonts w:hint="eastAsia" w:asciiTheme="minorEastAsia" w:hAnsiTheme="minorEastAsia" w:eastAsiaTheme="minorEastAsia" w:cstheme="minorEastAsia"/>
          <w:i w:val="0"/>
          <w:caps w:val="0"/>
          <w:color w:val="373737"/>
          <w:spacing w:val="0"/>
          <w:sz w:val="28"/>
          <w:szCs w:val="28"/>
          <w:shd w:val="clear" w:fill="FFFFFF"/>
          <w:vertAlign w:val="baseline"/>
        </w:rPr>
        <w:t>、主要职能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（一）在本行政区域内，保证宪法、法律、行政法规和上级人大及常委会决议的遵守和执行。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（二）负责组织本级人民代表大会代表的选举，召集本级人民代表大会会议。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（三）讨论、决定本行政区域内的政治、经济、教育、科学、文化、卫生、环境和资源保护、民政、民族等工作的重大事项。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（四）根据本级人民政府的建议，决定对本行政区域内的国民经济和社会发展计划、预算的部分变更。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（五）监督本级人民政府、人民法院和人民检察院的工作，联系本级人民代表大会代表代表，受理人民群众对上述机关和国家工作人员的申诉和意见。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（六）撤销下一级人民代表大会不适当的决议。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（七）撤销本级人民政府不适当的决定和命令。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（八）在本级人民代表大会闭会期间，决定副县长的个别任免；县长和人民法院院长、县人民检察院检察长因故不能担任职务的的时候，从本级人民政府、人民法院、人民检察院副职领导人员中决定代理人选。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（九）根据县长的提名同，决定本级人民政府局长、委员会主任的任免。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（十）任免县人民法院副院长、庭长、副庭长、审判委员会委员、审判员，任免县人民检察院检察长、检察委员会委员、检察员。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十一）在本级人民代表大会闭会期间，决定撤销个别副县长的职务；决定撤销人民政府其他组成人员和县人民法院正副院长、正副庭长、审判委员会委员、审判员，县人民检察院正副检察长、检察委员会委员、检察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（十二）在本级人民代表大会闭会期间，补选上一级人民代表大会出缺的代表和罢免个别代表。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（十三）承办本级人民代表大会其它日常工作</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为全额行政单位，</w:t>
      </w:r>
      <w:r>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县人大机关设2个专门委员会：法制委员会、财政经济委员会。3个工作机构。人事联络选举工作委员会、科教文卫工作委员会、城乡建设和环境保护工作委员会。1个办事机构：办公室</w:t>
      </w:r>
      <w:r>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widowControl/>
        <w:spacing w:beforeAutospacing="0" w:afterAutospacing="0" w:line="520" w:lineRule="exact"/>
        <w:ind w:left="45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r>
        <w:rPr>
          <w:rFonts w:hint="eastAsia" w:ascii="宋体" w:hAnsi="宋体" w:cs="宋体"/>
          <w:color w:val="333333"/>
          <w:sz w:val="28"/>
          <w:szCs w:val="28"/>
        </w:rPr>
        <w:t>行政单位编制数</w:t>
      </w:r>
      <w:r>
        <w:rPr>
          <w:rFonts w:ascii="宋体" w:hAnsi="宋体" w:cs="宋体"/>
          <w:color w:val="333333"/>
          <w:sz w:val="28"/>
          <w:szCs w:val="28"/>
        </w:rPr>
        <w:t>1</w:t>
      </w:r>
      <w:r>
        <w:rPr>
          <w:rFonts w:hint="eastAsia" w:ascii="宋体" w:hAnsi="宋体" w:cs="宋体"/>
          <w:color w:val="333333"/>
          <w:sz w:val="28"/>
          <w:szCs w:val="28"/>
        </w:rPr>
        <w:t>个，其中行政编制</w:t>
      </w:r>
      <w:r>
        <w:rPr>
          <w:rFonts w:ascii="宋体" w:hAnsi="宋体" w:cs="宋体"/>
          <w:color w:val="333333"/>
          <w:sz w:val="28"/>
          <w:szCs w:val="28"/>
        </w:rPr>
        <w:t xml:space="preserve"> 15</w:t>
      </w:r>
      <w:r>
        <w:rPr>
          <w:rFonts w:hint="eastAsia" w:ascii="宋体" w:hAnsi="宋体" w:cs="宋体"/>
          <w:color w:val="333333"/>
          <w:sz w:val="28"/>
          <w:szCs w:val="28"/>
        </w:rPr>
        <w:t>人</w:t>
      </w:r>
      <w:r>
        <w:rPr>
          <w:rFonts w:ascii="宋体" w:hAnsi="宋体" w:cs="宋体"/>
          <w:color w:val="333333"/>
          <w:sz w:val="28"/>
          <w:szCs w:val="28"/>
        </w:rPr>
        <w:t xml:space="preserve"> </w:t>
      </w:r>
      <w:r>
        <w:rPr>
          <w:rFonts w:hint="eastAsia" w:ascii="宋体" w:hAnsi="宋体" w:cs="宋体"/>
          <w:color w:val="333333"/>
          <w:sz w:val="28"/>
          <w:szCs w:val="28"/>
        </w:rPr>
        <w:t>，在职</w:t>
      </w:r>
      <w:r>
        <w:rPr>
          <w:rFonts w:ascii="宋体" w:hAnsi="宋体" w:cs="宋体"/>
          <w:color w:val="333333"/>
          <w:sz w:val="28"/>
          <w:szCs w:val="28"/>
        </w:rPr>
        <w:t>15</w:t>
      </w:r>
      <w:r>
        <w:rPr>
          <w:rFonts w:hint="eastAsia" w:ascii="宋体" w:hAnsi="宋体" w:cs="宋体"/>
          <w:color w:val="333333"/>
          <w:sz w:val="28"/>
          <w:szCs w:val="28"/>
        </w:rPr>
        <w:t>人，退休</w:t>
      </w:r>
      <w:r>
        <w:rPr>
          <w:rFonts w:ascii="宋体" w:hAnsi="宋体" w:cs="宋体"/>
          <w:color w:val="333333"/>
          <w:sz w:val="28"/>
          <w:szCs w:val="28"/>
        </w:rPr>
        <w:t>2</w:t>
      </w:r>
      <w:r>
        <w:rPr>
          <w:rFonts w:hint="eastAsia" w:ascii="宋体" w:hAnsi="宋体" w:cs="宋体"/>
          <w:color w:val="333333"/>
          <w:sz w:val="28"/>
          <w:szCs w:val="28"/>
          <w:lang w:val="en-US" w:eastAsia="zh-CN"/>
        </w:rPr>
        <w:t>5</w:t>
      </w:r>
      <w:r>
        <w:rPr>
          <w:rFonts w:hint="eastAsia" w:ascii="宋体" w:hAnsi="宋体" w:cs="宋体"/>
          <w:color w:val="333333"/>
          <w:sz w:val="28"/>
          <w:szCs w:val="28"/>
        </w:rPr>
        <w:t>人，离休</w:t>
      </w:r>
      <w:r>
        <w:rPr>
          <w:rFonts w:ascii="宋体" w:hAnsi="宋体" w:cs="宋体"/>
          <w:color w:val="333333"/>
          <w:sz w:val="28"/>
          <w:szCs w:val="28"/>
        </w:rPr>
        <w:t>2</w:t>
      </w:r>
      <w:r>
        <w:rPr>
          <w:rFonts w:hint="eastAsia" w:ascii="宋体" w:hAnsi="宋体" w:cs="宋体"/>
          <w:color w:val="333333"/>
          <w:sz w:val="28"/>
          <w:szCs w:val="28"/>
        </w:rPr>
        <w:t>人。</w:t>
      </w:r>
      <w:r>
        <w:rPr>
          <w:rFonts w:ascii="宋体" w:cs="宋体"/>
          <w:color w:val="333333"/>
          <w:sz w:val="28"/>
          <w:szCs w:val="28"/>
        </w:rPr>
        <w:t> </w:t>
      </w: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371.69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391.00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98.12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20.88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69.51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15.09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371.69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370.66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99.72</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1.04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0.28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391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370.56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94.77</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20.44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5.23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370.66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99.09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21.09</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389.96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70.49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15.31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389.96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99.73</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70.49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15.31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389.96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115.86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29.71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一般公共服务支出</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256.87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65.87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7.32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1.88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342.11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389.96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113.98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68.97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115.86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167.98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r>
        <w:rPr>
          <w:rFonts w:hint="eastAsia" w:asciiTheme="minorEastAsia" w:hAnsiTheme="minorEastAsia" w:cstheme="minorEastAsia"/>
          <w:i w:val="0"/>
          <w:caps w:val="0"/>
          <w:color w:val="373737"/>
          <w:spacing w:val="0"/>
          <w:sz w:val="28"/>
          <w:szCs w:val="28"/>
          <w:shd w:val="clear" w:fill="FFFFFF"/>
          <w:vertAlign w:val="baseline"/>
          <w:lang w:eastAsia="zh-CN"/>
        </w:rPr>
        <w:t>，退休职工有病故，抚恤金增加。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一般公共服务支出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195.71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256.87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131.25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w:t>
      </w:r>
      <w:bookmarkStart w:id="0" w:name="_GoBack"/>
      <w:bookmarkEnd w:id="0"/>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7.32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11.71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9.91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84.63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办理退休</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w:t>
      </w:r>
      <w:r>
        <w:rPr>
          <w:rFonts w:hint="eastAsia" w:asciiTheme="minorEastAsia" w:hAnsiTheme="minorEastAsia" w:cstheme="minorEastAsia"/>
          <w:i w:val="0"/>
          <w:caps w:val="0"/>
          <w:color w:val="373737"/>
          <w:spacing w:val="0"/>
          <w:sz w:val="28"/>
          <w:szCs w:val="28"/>
          <w:shd w:val="clear" w:fill="FFFFFF"/>
          <w:vertAlign w:val="baseline"/>
          <w:lang w:eastAsia="zh-CN"/>
        </w:rPr>
        <w:t>减少了</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389.96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338.27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万元，主要包括：基本工资、津贴补贴、奖金、其他工资福利支出、离休费、退休费、医疗费、奖励金、住房公积金、</w:t>
      </w:r>
      <w:r>
        <w:rPr>
          <w:rFonts w:hint="eastAsia" w:asciiTheme="minorEastAsia" w:hAnsiTheme="minorEastAsia" w:cstheme="minorEastAsia"/>
          <w:i w:val="0"/>
          <w:caps w:val="0"/>
          <w:color w:val="373737"/>
          <w:spacing w:val="0"/>
          <w:sz w:val="28"/>
          <w:szCs w:val="28"/>
          <w:shd w:val="clear" w:fill="FFFFFF"/>
          <w:vertAlign w:val="baseline"/>
          <w:lang w:eastAsia="zh-CN"/>
        </w:rPr>
        <w:t>生活补贴</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抚恤金</w:t>
      </w:r>
      <w:r>
        <w:rPr>
          <w:rFonts w:hint="eastAsia" w:asciiTheme="minorEastAsia" w:hAnsiTheme="minorEastAsia" w:eastAsiaTheme="minorEastAsia" w:cstheme="minorEastAsia"/>
          <w:i w:val="0"/>
          <w:caps w:val="0"/>
          <w:color w:val="373737"/>
          <w:spacing w:val="0"/>
          <w:sz w:val="28"/>
          <w:szCs w:val="28"/>
          <w:shd w:val="clear" w:fill="FFFFFF"/>
          <w:vertAlign w:val="baseline"/>
        </w:rPr>
        <w:t>、其他对个人和家庭的补助支出；公用经费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51.69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w:t>
      </w:r>
      <w:r>
        <w:rPr>
          <w:rFonts w:hint="eastAsia" w:asciiTheme="minorEastAsia" w:hAnsiTheme="minorEastAsia" w:cstheme="minorEastAsia"/>
          <w:i w:val="0"/>
          <w:caps w:val="0"/>
          <w:color w:val="373737"/>
          <w:spacing w:val="0"/>
          <w:sz w:val="28"/>
          <w:szCs w:val="28"/>
          <w:shd w:val="clear" w:fill="FFFFFF"/>
          <w:vertAlign w:val="baseline"/>
          <w:lang w:eastAsia="zh-CN"/>
        </w:rPr>
        <w:t>手续费、</w:t>
      </w:r>
      <w:r>
        <w:rPr>
          <w:rFonts w:hint="eastAsia" w:asciiTheme="minorEastAsia" w:hAnsiTheme="minorEastAsia" w:eastAsiaTheme="minorEastAsia" w:cstheme="minorEastAsia"/>
          <w:i w:val="0"/>
          <w:caps w:val="0"/>
          <w:color w:val="373737"/>
          <w:spacing w:val="0"/>
          <w:sz w:val="28"/>
          <w:szCs w:val="28"/>
          <w:shd w:val="clear" w:fill="FFFFFF"/>
          <w:vertAlign w:val="baseline"/>
        </w:rPr>
        <w:t>差旅费、</w:t>
      </w:r>
      <w:r>
        <w:rPr>
          <w:rFonts w:hint="eastAsia" w:asciiTheme="minorEastAsia" w:hAnsiTheme="minorEastAsia" w:cstheme="minorEastAsia"/>
          <w:i w:val="0"/>
          <w:caps w:val="0"/>
          <w:color w:val="373737"/>
          <w:spacing w:val="0"/>
          <w:sz w:val="28"/>
          <w:szCs w:val="28"/>
          <w:shd w:val="clear" w:fill="FFFFFF"/>
          <w:vertAlign w:val="baseline"/>
          <w:lang w:eastAsia="zh-CN"/>
        </w:rPr>
        <w:t>会议费</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94.12</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94.12</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18</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52.73</w:t>
      </w:r>
      <w:r>
        <w:rPr>
          <w:rFonts w:hint="eastAsia" w:asciiTheme="minorEastAsia" w:hAnsiTheme="minorEastAsia" w:eastAsiaTheme="minorEastAsia" w:cstheme="minorEastAsia"/>
          <w:color w:val="333333"/>
          <w:sz w:val="28"/>
          <w:szCs w:val="28"/>
        </w:rPr>
        <w:t xml:space="preserve"> 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57.89</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52.33</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减少办公经费开支。</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20.44</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行政事业类项目</w:t>
      </w:r>
      <w:r>
        <w:rPr>
          <w:rFonts w:hint="eastAsia" w:asciiTheme="minorEastAsia" w:hAnsiTheme="minorEastAsia" w:eastAsiaTheme="minorEastAsia" w:cstheme="minorEastAsia"/>
          <w:color w:val="333333"/>
          <w:sz w:val="28"/>
          <w:szCs w:val="28"/>
        </w:rPr>
        <w:t xml:space="preserve">”等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20.44</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val="en-US" w:eastAsia="zh-CN"/>
        </w:rPr>
        <w:t>日常支出</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CE4276F"/>
    <w:rsid w:val="0E980DC7"/>
    <w:rsid w:val="11C45082"/>
    <w:rsid w:val="179B676B"/>
    <w:rsid w:val="1CFB22BC"/>
    <w:rsid w:val="2A054FEB"/>
    <w:rsid w:val="2DE7389C"/>
    <w:rsid w:val="341A5857"/>
    <w:rsid w:val="3DDC6AB6"/>
    <w:rsid w:val="419008B3"/>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2019-09-19T03:00:42Z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